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B" w:rsidRPr="00157FEA" w:rsidRDefault="000B6FCE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C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583041679" r:id="rId7"/>
        </w:pict>
      </w:r>
    </w:p>
    <w:p w:rsidR="003F5F2B" w:rsidRPr="00157FEA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E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57FEA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3F5F2B" w:rsidRPr="00157FEA" w:rsidRDefault="003F5F2B" w:rsidP="0038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E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B57BA" w:rsidRPr="00157FEA" w:rsidRDefault="003F5F2B" w:rsidP="0046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5F2B" w:rsidRPr="00157FEA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7F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3F5F2B" w:rsidRPr="00157FEA" w:rsidRDefault="003F5F2B" w:rsidP="00E86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2B" w:rsidRPr="00157FEA" w:rsidRDefault="003836DE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  </w:t>
      </w:r>
      <w:r w:rsidR="00BE340B">
        <w:rPr>
          <w:rFonts w:ascii="Times New Roman" w:hAnsi="Times New Roman" w:cs="Times New Roman"/>
          <w:sz w:val="28"/>
          <w:szCs w:val="28"/>
        </w:rPr>
        <w:t>06.</w:t>
      </w:r>
      <w:r w:rsidRPr="00157FEA">
        <w:rPr>
          <w:rFonts w:ascii="Times New Roman" w:hAnsi="Times New Roman" w:cs="Times New Roman"/>
          <w:sz w:val="28"/>
          <w:szCs w:val="28"/>
        </w:rPr>
        <w:t>03.2018</w:t>
      </w:r>
      <w:r w:rsidR="00467D1B" w:rsidRPr="00157FEA">
        <w:rPr>
          <w:rFonts w:ascii="Times New Roman" w:hAnsi="Times New Roman" w:cs="Times New Roman"/>
          <w:sz w:val="28"/>
          <w:szCs w:val="28"/>
        </w:rPr>
        <w:t>г</w:t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</w:r>
      <w:r w:rsidR="00467D1B" w:rsidRPr="00157FEA">
        <w:rPr>
          <w:rFonts w:ascii="Times New Roman" w:hAnsi="Times New Roman" w:cs="Times New Roman"/>
          <w:sz w:val="28"/>
          <w:szCs w:val="28"/>
        </w:rPr>
        <w:tab/>
        <w:t>№</w:t>
      </w:r>
      <w:r w:rsidR="00BE340B">
        <w:rPr>
          <w:rFonts w:ascii="Times New Roman" w:hAnsi="Times New Roman" w:cs="Times New Roman"/>
          <w:sz w:val="28"/>
          <w:szCs w:val="28"/>
        </w:rPr>
        <w:t>8</w:t>
      </w:r>
      <w:r w:rsidR="003F5F2B" w:rsidRPr="00157FEA">
        <w:rPr>
          <w:rFonts w:ascii="Times New Roman" w:hAnsi="Times New Roman" w:cs="Times New Roman"/>
          <w:sz w:val="28"/>
          <w:szCs w:val="28"/>
        </w:rPr>
        <w:t>-п</w:t>
      </w:r>
    </w:p>
    <w:p w:rsidR="003F5F2B" w:rsidRPr="00157FEA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157FEA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DD" w:rsidRPr="00157FEA" w:rsidRDefault="000022DD" w:rsidP="000022DD">
      <w:pPr>
        <w:shd w:val="clear" w:color="auto" w:fill="FDFE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долгосрочной целевой адресной программы «Повышение безопасности дорожного движения на территории </w:t>
      </w:r>
      <w:proofErr w:type="spellStart"/>
      <w:r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Pr="00157FEA">
        <w:rPr>
          <w:rFonts w:ascii="Times New Roman" w:hAnsi="Times New Roman" w:cs="Times New Roman"/>
          <w:bCs/>
          <w:sz w:val="28"/>
          <w:szCs w:val="28"/>
        </w:rPr>
        <w:t>Дзержинского района Красноярского края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DD" w:rsidRPr="00157FEA" w:rsidRDefault="000022DD" w:rsidP="000022DD">
      <w:pPr>
        <w:shd w:val="clear" w:color="auto" w:fill="FDFE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на 2018-2025 годы»»</w:t>
      </w:r>
    </w:p>
    <w:p w:rsidR="000022DD" w:rsidRPr="00157FEA" w:rsidRDefault="000022DD" w:rsidP="000022DD">
      <w:pPr>
        <w:shd w:val="clear" w:color="auto" w:fill="FDFEFF"/>
        <w:tabs>
          <w:tab w:val="left" w:pos="6045"/>
        </w:tabs>
        <w:spacing w:after="12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  <w:r w:rsidRPr="00157FEA">
        <w:rPr>
          <w:rFonts w:ascii="Times New Roman" w:hAnsi="Times New Roman" w:cs="Times New Roman"/>
          <w:sz w:val="28"/>
          <w:szCs w:val="28"/>
        </w:rPr>
        <w:tab/>
      </w:r>
    </w:p>
    <w:p w:rsidR="000022DD" w:rsidRPr="00157FEA" w:rsidRDefault="000022DD" w:rsidP="000022DD">
      <w:pPr>
        <w:shd w:val="clear" w:color="auto" w:fill="FDFEFF"/>
        <w:spacing w:after="12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дорожного движения на территории </w:t>
      </w:r>
      <w:proofErr w:type="spellStart"/>
      <w:r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 на 2018-2025 годы» и в соответствии с Федеральным законом № 196-ФЗ от 10.12.1995 г. «О безопасности дорожного движения»:</w:t>
      </w:r>
    </w:p>
    <w:p w:rsidR="000022DD" w:rsidRPr="00157FEA" w:rsidRDefault="000022DD" w:rsidP="000022DD">
      <w:pPr>
        <w:shd w:val="clear" w:color="auto" w:fill="FDFEFF"/>
        <w:spacing w:after="12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22DD" w:rsidRPr="00157FEA" w:rsidRDefault="000022DD" w:rsidP="000022DD">
      <w:pPr>
        <w:shd w:val="clear" w:color="auto" w:fill="FDFEFF"/>
        <w:spacing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долгосрочную целевую адресную программу «Повышение       безопасности дорожного движения на территории </w:t>
      </w:r>
      <w:proofErr w:type="spellStart"/>
      <w:r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 на 2018-2025 годы»»</w:t>
      </w:r>
    </w:p>
    <w:p w:rsidR="000022DD" w:rsidRPr="00157FEA" w:rsidRDefault="000022DD" w:rsidP="000022DD">
      <w:pPr>
        <w:shd w:val="clear" w:color="auto" w:fill="FDFEFF"/>
        <w:spacing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издании администрации </w:t>
      </w:r>
      <w:proofErr w:type="spellStart"/>
      <w:r w:rsidRPr="00157FEA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 xml:space="preserve"> сельсовета «Информационный вестник» и на информационном сайте администрации.  </w:t>
      </w:r>
    </w:p>
    <w:p w:rsidR="000022DD" w:rsidRPr="00157FEA" w:rsidRDefault="000022DD" w:rsidP="000022DD">
      <w:pPr>
        <w:shd w:val="clear" w:color="auto" w:fill="FDFEFF"/>
        <w:spacing w:after="120" w:line="27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F2B" w:rsidRPr="00157FEA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157FEA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7FEA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ab/>
      </w:r>
      <w:r w:rsidRPr="00157FEA">
        <w:rPr>
          <w:rFonts w:ascii="Times New Roman" w:hAnsi="Times New Roman" w:cs="Times New Roman"/>
          <w:sz w:val="28"/>
          <w:szCs w:val="28"/>
        </w:rPr>
        <w:tab/>
      </w:r>
      <w:r w:rsidRPr="00157FEA">
        <w:rPr>
          <w:rFonts w:ascii="Times New Roman" w:hAnsi="Times New Roman" w:cs="Times New Roman"/>
          <w:sz w:val="28"/>
          <w:szCs w:val="28"/>
        </w:rPr>
        <w:tab/>
      </w:r>
      <w:r w:rsidRPr="00157FEA">
        <w:rPr>
          <w:rFonts w:ascii="Times New Roman" w:hAnsi="Times New Roman" w:cs="Times New Roman"/>
          <w:sz w:val="28"/>
          <w:szCs w:val="28"/>
        </w:rPr>
        <w:tab/>
      </w:r>
      <w:r w:rsidRPr="00157FEA">
        <w:rPr>
          <w:rFonts w:ascii="Times New Roman" w:hAnsi="Times New Roman" w:cs="Times New Roman"/>
          <w:sz w:val="28"/>
          <w:szCs w:val="28"/>
        </w:rPr>
        <w:tab/>
        <w:t>С.В. Шестопалов</w:t>
      </w:r>
    </w:p>
    <w:p w:rsidR="008D5EC3" w:rsidRPr="00157FEA" w:rsidRDefault="008D5EC3">
      <w:pPr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>
      <w:pPr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>
      <w:pPr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>
      <w:pPr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>
      <w:pPr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7FEA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217856" w:rsidRPr="00157FEA" w:rsidRDefault="000124AF" w:rsidP="00217856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</w:t>
      </w:r>
      <w:r w:rsidR="00217856" w:rsidRPr="00157FEA">
        <w:rPr>
          <w:rFonts w:ascii="Times New Roman" w:hAnsi="Times New Roman" w:cs="Times New Roman"/>
          <w:sz w:val="28"/>
          <w:szCs w:val="28"/>
        </w:rPr>
        <w:t xml:space="preserve">03. 2018 г. № </w:t>
      </w:r>
      <w:r>
        <w:rPr>
          <w:rFonts w:ascii="Times New Roman" w:hAnsi="Times New Roman" w:cs="Times New Roman"/>
          <w:sz w:val="28"/>
          <w:szCs w:val="28"/>
        </w:rPr>
        <w:t>8-п</w:t>
      </w:r>
    </w:p>
    <w:p w:rsidR="00217856" w:rsidRPr="00157FEA" w:rsidRDefault="00217856" w:rsidP="00217856">
      <w:pPr>
        <w:shd w:val="clear" w:color="auto" w:fill="FDFE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Долгосрочная целевая адресная программа</w:t>
      </w:r>
    </w:p>
    <w:p w:rsidR="00217856" w:rsidRPr="00157FEA" w:rsidRDefault="00217856" w:rsidP="00217856">
      <w:pPr>
        <w:shd w:val="clear" w:color="auto" w:fill="FDFE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</w:t>
      </w:r>
    </w:p>
    <w:p w:rsidR="00217856" w:rsidRPr="00157FEA" w:rsidRDefault="00217856" w:rsidP="00217856">
      <w:pPr>
        <w:shd w:val="clear" w:color="auto" w:fill="FDFE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17856" w:rsidRPr="00157FEA" w:rsidRDefault="00217856" w:rsidP="00217856">
      <w:pPr>
        <w:shd w:val="clear" w:color="auto" w:fill="FDFE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на 2018-2025г.г.»</w:t>
      </w:r>
    </w:p>
    <w:p w:rsidR="00217856" w:rsidRPr="00157FEA" w:rsidRDefault="00217856" w:rsidP="00217856">
      <w:pPr>
        <w:shd w:val="clear" w:color="auto" w:fill="FDFEFF"/>
        <w:spacing w:before="150" w:after="225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Паспорт</w:t>
      </w:r>
    </w:p>
    <w:p w:rsidR="00217856" w:rsidRPr="00157FEA" w:rsidRDefault="00217856" w:rsidP="00217856">
      <w:p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Долгосрочной целевой 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адресная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программы «Повышение безопасности дорожного движения на территории </w:t>
      </w:r>
      <w:proofErr w:type="spellStart"/>
      <w:r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 на 2018-2025г.г.»</w:t>
      </w:r>
    </w:p>
    <w:p w:rsidR="00217856" w:rsidRPr="00157FEA" w:rsidRDefault="00217856" w:rsidP="00217856">
      <w:p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Программа разработана на основании «ПРОЕКТА ОРГАНИЗАЦИИ ДОРОЖНОГО ДВИЖЕНИЯ НА АВТОМОБИЛЬНЫХ ДОРОГАХ ОБЩЕГО ПОЛЬЗОВАНИЯ МЕСТНОГО ЗНАЧЕНИЯ НА ТЕРРИТОРИИ МУНИЦИПАЛЬНОГО ОБРАЗОВАНИЯ ШЕЛОМКОВСКИЙ СЕЛЬСОВЕТ ДЗЕРЖИНСКОГО РАЙОНА КРАСНОЯРСКОГО КРАЯ» от 2014 года.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02"/>
        <w:gridCol w:w="6946"/>
      </w:tblGrid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proofErr w:type="spellStart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Красноярского края на 2018-2025.г.» 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10.12.1995г. №196-ФЗ «О безопасности дорожного движения»;</w:t>
            </w:r>
          </w:p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06.10.2003г №131-ФЗ «Об общих принципах организации местного самоуправления в Российской Федерации»;</w:t>
            </w:r>
          </w:p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 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 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и числа пострадавших (погибших) в них людей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автомобильных дорог, улучшение их технического состояния;</w:t>
            </w:r>
          </w:p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дорожного движения транспорта и пешеходов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  </w:t>
            </w:r>
          </w:p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Средства субъектов РФ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468E2" w:rsidRPr="00157F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217856" w:rsidRPr="00157FEA" w:rsidRDefault="00850CE0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 год – 400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217856" w:rsidRPr="00157FEA" w:rsidRDefault="00850CE0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 год – 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00,0 тыс. рублей,</w:t>
            </w:r>
          </w:p>
          <w:p w:rsidR="00217856" w:rsidRPr="00157FEA" w:rsidRDefault="00850CE0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год –4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  <w:p w:rsidR="00217856" w:rsidRPr="00157FEA" w:rsidRDefault="00217856" w:rsidP="00850CE0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могут корректироваться после принятия районного бюджета и бюджета </w:t>
            </w:r>
            <w:proofErr w:type="spellStart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Красноярского края на очередной финансовый год.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● Сокращение количества ДТП и числа пострадавших (погибших) в них людей;</w:t>
            </w:r>
          </w:p>
          <w:p w:rsidR="00217856" w:rsidRPr="00157FEA" w:rsidRDefault="00217856" w:rsidP="00850CE0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● Улучшение качества улично-дорожной сети,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расположенной на территории </w:t>
            </w:r>
            <w:proofErr w:type="spellStart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 </w:t>
            </w:r>
          </w:p>
        </w:tc>
      </w:tr>
      <w:tr w:rsidR="00217856" w:rsidRPr="00157FEA" w:rsidTr="0021785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217856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856" w:rsidRPr="00157FEA" w:rsidRDefault="00217856" w:rsidP="00850CE0">
            <w:pPr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>Шеломковского</w:t>
            </w:r>
            <w:proofErr w:type="spellEnd"/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850CE0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E0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 </w:t>
            </w:r>
          </w:p>
        </w:tc>
      </w:tr>
    </w:tbl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numPr>
          <w:ilvl w:val="0"/>
          <w:numId w:val="1"/>
        </w:numPr>
        <w:shd w:val="clear" w:color="auto" w:fill="FDFEFF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системы поселения, оказывающей огромное влияние на ее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Отклонения от требований </w:t>
      </w:r>
      <w:proofErr w:type="spellStart"/>
      <w:r w:rsidRPr="00157FEA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 xml:space="preserve"> являются основными причинами неудовлетворительного состояния дорог при ремонте: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истечение сроков службы дорожных покрытий;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- высокие </w:t>
      </w:r>
      <w:proofErr w:type="spellStart"/>
      <w:r w:rsidRPr="00157FEA">
        <w:rPr>
          <w:rFonts w:ascii="Times New Roman" w:hAnsi="Times New Roman" w:cs="Times New Roman"/>
          <w:sz w:val="28"/>
          <w:szCs w:val="28"/>
        </w:rPr>
        <w:t>грузонапряжённость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 xml:space="preserve"> и интенсивность движения, и разнообразие транспортных средств;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отсутствие должного инженерного обустройства дорог (ливневой канализации, уклонов дорожного полотна).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Целью программы является приведение автомобильных дорог и тротуаров в состояние, отвечающее требованиям градостроительных, экологических, технических норм и правил.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и низкой дисциплиной участников дорожного движения.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Основными видами дорожно-транспортных происшествий является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Свыше трех четвертей всех дорожно-</w:t>
      </w:r>
      <w:r w:rsidRPr="00157FEA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 связаны с нарушениями Правил дорожного движения.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Около трети всех происшествий связаны с неправильным выбором скорости движения.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массовое пренебрежение требованиям безопасности дорожного движения со стороны участников движения;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>иводит к ухудшению условий дорожного движения, ухудшению экологической обстановки, социальному дискомфорту и, как следствие, к росту аварийности.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Вся местная сеть имеет недостаточную ширину проезжих частей и зачастую ненормативные радиусы кривых и продольные уклоны, что требует реконструкции, учитывающей как развитие существующих населенных пунктов, так и предполагаемое освоение новых территорий в соответствии с действующими нормативными требованиями. Интенсивность движения по местной сети невелика и связана с въездами-выездами из населенных пунктов. Ширина проезжей части составляет от 4,0 до 6,0 метров.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 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 связано с местами концентрации ДТП.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lastRenderedPageBreak/>
        <w:t>Таким образом, необходимость разработки и реализации Программы обусловлена следующими причинами: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социально-экономическая острота проблемы;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межотраслевой и межведомственный характер проблемы;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необходимость привлечения к решению проблемы различных структур.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2. Сведения о муниципальном заказчике, разработчике и исполнителе Программы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Заказчиком, разработчиком и исполнителем Программы является </w:t>
      </w:r>
      <w:proofErr w:type="spellStart"/>
      <w:r w:rsidR="00E468E2"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="00E468E2"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468E2"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="00E468E2"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  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3. Цели и задачи Программы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Для достижения цели настоящей программы предлагается решить следующие задачи: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предупредить опасное поведение участников дорожного движения;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сократить детский дорожно-транспортный травматизм;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совершенствовать организацию движения транспорта и пешеходов в населенных пунктах;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повысить уровень эксплуатационного состояния опасных участков улично-дорожной сети;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- привести дороги и тротуары в состояние, отвечающее требованиям градостроительных, экологических норм и правил, технических регламентов, </w:t>
      </w:r>
      <w:proofErr w:type="spellStart"/>
      <w:r w:rsidRPr="00157FEA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57FEA">
        <w:rPr>
          <w:rFonts w:ascii="Times New Roman" w:hAnsi="Times New Roman" w:cs="Times New Roman"/>
          <w:sz w:val="28"/>
          <w:szCs w:val="28"/>
        </w:rPr>
        <w:t>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повысить эффективность мер по профилактике дорожно-транспортных происшествий.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Настоящая Программа разработана на период с 201</w:t>
      </w:r>
      <w:r w:rsidR="00E468E2" w:rsidRPr="00157FEA">
        <w:rPr>
          <w:rFonts w:ascii="Times New Roman" w:hAnsi="Times New Roman" w:cs="Times New Roman"/>
          <w:sz w:val="28"/>
          <w:szCs w:val="28"/>
        </w:rPr>
        <w:t>8</w:t>
      </w:r>
      <w:r w:rsidRPr="00157FEA">
        <w:rPr>
          <w:rFonts w:ascii="Times New Roman" w:hAnsi="Times New Roman" w:cs="Times New Roman"/>
          <w:sz w:val="28"/>
          <w:szCs w:val="28"/>
        </w:rPr>
        <w:t xml:space="preserve"> по 20</w:t>
      </w:r>
      <w:r w:rsidR="00E468E2" w:rsidRPr="00157FEA">
        <w:rPr>
          <w:rFonts w:ascii="Times New Roman" w:hAnsi="Times New Roman" w:cs="Times New Roman"/>
          <w:sz w:val="28"/>
          <w:szCs w:val="28"/>
        </w:rPr>
        <w:t>25</w:t>
      </w:r>
      <w:r w:rsidRPr="00157FE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составляют средства бюджета </w:t>
      </w:r>
      <w:proofErr w:type="spellStart"/>
      <w:r w:rsidR="00E468E2"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="00E468E2"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468E2"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="00E468E2"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края, предусмотренные на финансирование мероприятий настоящей Программы.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6. Финансирование мероприятий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27"/>
        <w:gridCol w:w="3115"/>
        <w:gridCol w:w="3115"/>
      </w:tblGrid>
      <w:tr w:rsidR="00217856" w:rsidRPr="00157FEA" w:rsidTr="00217856">
        <w:tc>
          <w:tcPr>
            <w:tcW w:w="3115" w:type="dxa"/>
            <w:gridSpan w:val="2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                </w:t>
            </w:r>
          </w:p>
        </w:tc>
        <w:tc>
          <w:tcPr>
            <w:tcW w:w="3115" w:type="dxa"/>
          </w:tcPr>
          <w:p w:rsidR="00217856" w:rsidRPr="00157FEA" w:rsidRDefault="00217856" w:rsidP="00E468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</w:t>
            </w:r>
            <w:proofErr w:type="spellStart"/>
            <w:r w:rsidR="00E468E2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Шеломковского</w:t>
            </w:r>
            <w:proofErr w:type="spellEnd"/>
            <w:r w:rsidR="00E468E2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E468E2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8E2" w:rsidRPr="00157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Дзержинского района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Красноярского края  (тыс.р.)</w:t>
            </w:r>
          </w:p>
        </w:tc>
        <w:tc>
          <w:tcPr>
            <w:tcW w:w="3115" w:type="dxa"/>
          </w:tcPr>
          <w:p w:rsidR="00217856" w:rsidRPr="00157FEA" w:rsidRDefault="00217856" w:rsidP="00E468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</w:p>
          <w:p w:rsidR="00E468E2" w:rsidRPr="00157FEA" w:rsidRDefault="00E468E2" w:rsidP="00E468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РФ</w:t>
            </w:r>
          </w:p>
        </w:tc>
      </w:tr>
      <w:tr w:rsidR="00217856" w:rsidRPr="00157FEA" w:rsidTr="00217856">
        <w:trPr>
          <w:trHeight w:val="276"/>
        </w:trPr>
        <w:tc>
          <w:tcPr>
            <w:tcW w:w="988" w:type="dxa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300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tabs>
                <w:tab w:val="left" w:pos="96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 w:val="restart"/>
            <w:tcBorders>
              <w:top w:val="nil"/>
            </w:tcBorders>
            <w:textDirection w:val="btLr"/>
          </w:tcPr>
          <w:p w:rsidR="00217856" w:rsidRPr="00157FEA" w:rsidRDefault="00217856" w:rsidP="00217856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о   г о 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а м</w:t>
            </w: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988" w:type="dxa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3115" w:type="dxa"/>
          </w:tcPr>
          <w:p w:rsidR="00217856" w:rsidRPr="00157FEA" w:rsidRDefault="00E468E2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157FEA" w:rsidTr="00217856">
        <w:tc>
          <w:tcPr>
            <w:tcW w:w="3115" w:type="dxa"/>
            <w:gridSpan w:val="2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7. Ожидаемые социально-экономические результаты от реализации Программы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снижение уровня дорожно-транспортного травматизма;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увеличить эксплуатационные характеристики и срок службы автомобильных дорог;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улучшить их внешний облик;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- снижение уровня ущерба от дорожно-транспортных происшествий.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8. Порядок проведения и критерии оценки эффективности реализации Программа.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 xml:space="preserve">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</w:t>
      </w:r>
      <w:proofErr w:type="gramStart"/>
      <w:r w:rsidRPr="00157F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фактическому на 01.01.</w:t>
      </w:r>
      <w:r w:rsidR="00026039"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="00E468E2" w:rsidRPr="00157FEA">
        <w:rPr>
          <w:rFonts w:ascii="Times New Roman" w:hAnsi="Times New Roman" w:cs="Times New Roman"/>
          <w:sz w:val="28"/>
          <w:szCs w:val="28"/>
        </w:rPr>
        <w:t xml:space="preserve">отчетного года, </w:t>
      </w:r>
      <w:r w:rsidRPr="00157FEA">
        <w:rPr>
          <w:rFonts w:ascii="Times New Roman" w:hAnsi="Times New Roman" w:cs="Times New Roman"/>
          <w:sz w:val="28"/>
          <w:szCs w:val="28"/>
        </w:rPr>
        <w:t xml:space="preserve"> умноженного на 100 процентов, в процентах.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9. Контроль и отчетность при реализации Программы</w:t>
      </w:r>
    </w:p>
    <w:p w:rsidR="00217856" w:rsidRPr="00157FEA" w:rsidRDefault="00217856" w:rsidP="00217856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FE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Главой </w:t>
      </w:r>
      <w:proofErr w:type="spellStart"/>
      <w:r w:rsidR="00026039"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="00026039"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026039"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="00026039"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Pr="00157FEA">
        <w:rPr>
          <w:rFonts w:ascii="Times New Roman" w:hAnsi="Times New Roman" w:cs="Times New Roman"/>
          <w:sz w:val="28"/>
          <w:szCs w:val="28"/>
        </w:rPr>
        <w:t>Красноярского края  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CE" w:rsidRDefault="006F2ACE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CE" w:rsidRDefault="006F2ACE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ACE" w:rsidSect="00481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ACE" w:rsidRDefault="006F2ACE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CE" w:rsidRDefault="006F2ACE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56" w:rsidRPr="00157FEA" w:rsidRDefault="006F2ACE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17856" w:rsidRPr="00157FEA">
        <w:rPr>
          <w:rFonts w:ascii="Times New Roman" w:hAnsi="Times New Roman" w:cs="Times New Roman"/>
          <w:sz w:val="28"/>
          <w:szCs w:val="28"/>
        </w:rPr>
        <w:t xml:space="preserve">Система мероприятий муниципальной долгосрочной целевой адресной программы "Повышение безопасности дорожного движения на территории </w:t>
      </w:r>
      <w:proofErr w:type="spellStart"/>
      <w:r w:rsidR="00026039" w:rsidRPr="00157FEA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="00026039" w:rsidRPr="00157FE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026039" w:rsidRPr="00157FEA">
        <w:rPr>
          <w:rFonts w:ascii="Times New Roman" w:hAnsi="Times New Roman" w:cs="Times New Roman"/>
          <w:sz w:val="28"/>
          <w:szCs w:val="28"/>
        </w:rPr>
        <w:t xml:space="preserve"> </w:t>
      </w:r>
      <w:r w:rsidR="00026039" w:rsidRPr="00157FEA">
        <w:rPr>
          <w:rFonts w:ascii="Times New Roman" w:hAnsi="Times New Roman" w:cs="Times New Roman"/>
          <w:bCs/>
          <w:sz w:val="28"/>
          <w:szCs w:val="28"/>
        </w:rPr>
        <w:t xml:space="preserve">Дзержинского района </w:t>
      </w:r>
      <w:r w:rsidR="00217856" w:rsidRPr="00157FEA">
        <w:rPr>
          <w:rFonts w:ascii="Times New Roman" w:hAnsi="Times New Roman" w:cs="Times New Roman"/>
          <w:sz w:val="28"/>
          <w:szCs w:val="28"/>
        </w:rPr>
        <w:t>Красноярского края на 201</w:t>
      </w:r>
      <w:r w:rsidR="00026039" w:rsidRPr="00157FEA">
        <w:rPr>
          <w:rFonts w:ascii="Times New Roman" w:hAnsi="Times New Roman" w:cs="Times New Roman"/>
          <w:sz w:val="28"/>
          <w:szCs w:val="28"/>
        </w:rPr>
        <w:t>8</w:t>
      </w:r>
      <w:r w:rsidR="00217856" w:rsidRPr="00157FEA">
        <w:rPr>
          <w:rFonts w:ascii="Times New Roman" w:hAnsi="Times New Roman" w:cs="Times New Roman"/>
          <w:sz w:val="28"/>
          <w:szCs w:val="28"/>
        </w:rPr>
        <w:t>-20</w:t>
      </w:r>
      <w:r w:rsidR="00026039" w:rsidRPr="00157FEA">
        <w:rPr>
          <w:rFonts w:ascii="Times New Roman" w:hAnsi="Times New Roman" w:cs="Times New Roman"/>
          <w:sz w:val="28"/>
          <w:szCs w:val="28"/>
        </w:rPr>
        <w:t>25</w:t>
      </w:r>
      <w:r w:rsidR="00217856" w:rsidRPr="00157FEA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109"/>
        <w:gridCol w:w="2142"/>
        <w:gridCol w:w="3478"/>
        <w:gridCol w:w="2712"/>
        <w:gridCol w:w="2593"/>
      </w:tblGrid>
      <w:tr w:rsidR="00157FEA" w:rsidRPr="00157FEA" w:rsidTr="006F2ACE">
        <w:trPr>
          <w:trHeight w:val="1388"/>
        </w:trPr>
        <w:tc>
          <w:tcPr>
            <w:tcW w:w="25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1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Сроки исполнения, год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финансирования. </w:t>
            </w:r>
          </w:p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Местный бюджет (тыс</w:t>
            </w:r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17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</w:t>
            </w:r>
          </w:p>
        </w:tc>
        <w:tc>
          <w:tcPr>
            <w:tcW w:w="877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Параметры эффективности</w:t>
            </w: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F83A89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1" w:type="pct"/>
            <w:vMerge w:val="restart"/>
          </w:tcPr>
          <w:p w:rsidR="00217856" w:rsidRPr="00157FEA" w:rsidRDefault="00F83A89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и искусственных сооружений на них.             </w:t>
            </w: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B75" w:rsidRPr="00157FE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17" w:type="pct"/>
            <w:vMerge w:val="restart"/>
          </w:tcPr>
          <w:p w:rsidR="00217856" w:rsidRPr="00157FEA" w:rsidRDefault="008F3B75" w:rsidP="008F3B7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77" w:type="pct"/>
            <w:vMerge w:val="restart"/>
          </w:tcPr>
          <w:p w:rsidR="00217856" w:rsidRPr="00157FEA" w:rsidRDefault="006F2ACE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B75"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дислокации,  установка  и замена дорожных знаков в населенном пункте </w:t>
            </w:r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ГОСТа</w:t>
            </w:r>
            <w:proofErr w:type="spellEnd"/>
            <w:proofErr w:type="gram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проекта организации дорожного движения</w:t>
            </w: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76" w:type="pct"/>
          </w:tcPr>
          <w:p w:rsidR="00217856" w:rsidRPr="00157FEA" w:rsidRDefault="00217856" w:rsidP="004475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7" w:type="pct"/>
            <w:vMerge w:val="restart"/>
          </w:tcPr>
          <w:p w:rsidR="00217856" w:rsidRPr="00157FEA" w:rsidRDefault="008F3B7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Шеломковского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856" w:rsidRPr="00157F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877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447569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Д.Канарай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447569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Д.Батов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447569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Д.Макарово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217856" w:rsidRPr="00157FEA" w:rsidRDefault="00447569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Д.Большая степь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8F3B7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3B75" w:rsidRPr="00157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8F3B7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pct"/>
            <w:vMerge w:val="restart"/>
          </w:tcPr>
          <w:p w:rsidR="00217856" w:rsidRPr="00157FEA" w:rsidRDefault="00EE73D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дорог и искусственных сооружений на них</w:t>
            </w:r>
          </w:p>
        </w:tc>
        <w:tc>
          <w:tcPr>
            <w:tcW w:w="724" w:type="pct"/>
          </w:tcPr>
          <w:p w:rsidR="00217856" w:rsidRPr="00157FEA" w:rsidRDefault="00EE73D5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Д.Канарай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 w:val="restart"/>
          </w:tcPr>
          <w:p w:rsidR="00217856" w:rsidRPr="00157FEA" w:rsidRDefault="00217856" w:rsidP="00157F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217856" w:rsidP="004475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447569"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217856" w:rsidP="00EE73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E73D5">
              <w:rPr>
                <w:rFonts w:ascii="Times New Roman" w:hAnsi="Times New Roman" w:cs="Times New Roman"/>
                <w:sz w:val="28"/>
                <w:szCs w:val="28"/>
              </w:rPr>
              <w:t>Д.Макарово</w:t>
            </w:r>
            <w:proofErr w:type="spellEnd"/>
            <w:r w:rsidR="00EE7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3D5"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E73D5"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73D5"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E73D5"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Д.Батов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Д.Большая степь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обустройству асфальтобетонных и деревянных тротуаров улиц</w:t>
            </w: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217856" w:rsidRPr="00157FEA" w:rsidRDefault="00217856" w:rsidP="00157F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77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447569" w:rsidP="006F2AC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217856" w:rsidP="004475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7569" w:rsidRPr="0015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pct"/>
          </w:tcPr>
          <w:p w:rsidR="00217856" w:rsidRPr="00157FEA" w:rsidRDefault="00217856" w:rsidP="004475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217856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7569" w:rsidRPr="00157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pct"/>
          </w:tcPr>
          <w:p w:rsidR="00217856" w:rsidRPr="00157FEA" w:rsidRDefault="00217856" w:rsidP="004475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 автобусных остановок в населенном пункте </w:t>
            </w:r>
            <w:proofErr w:type="gram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ГОСТа</w:t>
            </w:r>
            <w:proofErr w:type="spellEnd"/>
            <w:proofErr w:type="gramEnd"/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217856" w:rsidRPr="00157FEA" w:rsidRDefault="00217856" w:rsidP="000352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352F3" w:rsidRPr="00157FEA">
              <w:rPr>
                <w:rFonts w:ascii="Times New Roman" w:hAnsi="Times New Roman" w:cs="Times New Roman"/>
                <w:sz w:val="28"/>
                <w:szCs w:val="28"/>
              </w:rPr>
              <w:t>Шеломковского</w:t>
            </w:r>
            <w:proofErr w:type="spellEnd"/>
            <w:r w:rsidR="000352F3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77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DE1EBD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Д.Большая степь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217856" w:rsidRPr="00157FEA" w:rsidRDefault="00DE1EBD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Д.Батов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76" w:type="pct"/>
          </w:tcPr>
          <w:p w:rsidR="00217856" w:rsidRPr="00157FEA" w:rsidRDefault="00DE1EBD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Д.Канарай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DE1EBD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447569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устройству и ремонту уличного освещения.</w:t>
            </w:r>
          </w:p>
          <w:p w:rsidR="00217856" w:rsidRPr="00157FEA" w:rsidRDefault="00217856" w:rsidP="0021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утвержденным планом мероприятий по уличному освещению </w:t>
            </w: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pct"/>
          </w:tcPr>
          <w:p w:rsidR="00217856" w:rsidRPr="00157FEA" w:rsidRDefault="006F2ACE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</w:p>
        </w:tc>
        <w:tc>
          <w:tcPr>
            <w:tcW w:w="917" w:type="pct"/>
            <w:vMerge w:val="restart"/>
          </w:tcPr>
          <w:p w:rsidR="00217856" w:rsidRPr="00157FEA" w:rsidRDefault="00217856" w:rsidP="00157F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57FEA" w:rsidRPr="00157FEA">
              <w:rPr>
                <w:rFonts w:ascii="Times New Roman" w:hAnsi="Times New Roman" w:cs="Times New Roman"/>
                <w:sz w:val="28"/>
                <w:szCs w:val="28"/>
              </w:rPr>
              <w:t>Шеломковского</w:t>
            </w:r>
            <w:proofErr w:type="spellEnd"/>
            <w:r w:rsidR="00157FEA" w:rsidRPr="0015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877" w:type="pct"/>
            <w:vMerge w:val="restar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pct"/>
          </w:tcPr>
          <w:p w:rsidR="00217856" w:rsidRPr="00157FEA" w:rsidRDefault="006F2ACE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Д.Канарай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Д.Батов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76" w:type="pct"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Д.Макарово</w:t>
            </w:r>
            <w:proofErr w:type="spellEnd"/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EA" w:rsidRPr="00157FEA" w:rsidTr="006F2ACE">
        <w:tc>
          <w:tcPr>
            <w:tcW w:w="254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217856" w:rsidRPr="00157FEA" w:rsidRDefault="00217856" w:rsidP="0021785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217856" w:rsidRPr="00157FEA" w:rsidRDefault="00157FEA" w:rsidP="002178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76" w:type="pct"/>
          </w:tcPr>
          <w:p w:rsidR="00217856" w:rsidRPr="00157FEA" w:rsidRDefault="00EE73D5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Д.Большая степь</w:t>
            </w:r>
          </w:p>
        </w:tc>
        <w:tc>
          <w:tcPr>
            <w:tcW w:w="91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</w:tcPr>
          <w:p w:rsidR="00217856" w:rsidRPr="00157FEA" w:rsidRDefault="00217856" w:rsidP="002178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 </w:t>
      </w:r>
    </w:p>
    <w:p w:rsidR="00217856" w:rsidRPr="00157FEA" w:rsidRDefault="00217856" w:rsidP="00217856">
      <w:pPr>
        <w:shd w:val="clear" w:color="auto" w:fill="FDFE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A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217856" w:rsidRPr="00157FEA" w:rsidRDefault="00217856">
      <w:pPr>
        <w:rPr>
          <w:rFonts w:ascii="Times New Roman" w:hAnsi="Times New Roman" w:cs="Times New Roman"/>
          <w:sz w:val="28"/>
          <w:szCs w:val="28"/>
        </w:rPr>
      </w:pPr>
    </w:p>
    <w:sectPr w:rsidR="00217856" w:rsidRPr="00157FEA" w:rsidSect="006F2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B82"/>
    <w:multiLevelType w:val="multilevel"/>
    <w:tmpl w:val="DDE8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F2B"/>
    <w:rsid w:val="000022DD"/>
    <w:rsid w:val="000124AF"/>
    <w:rsid w:val="00026039"/>
    <w:rsid w:val="000352F3"/>
    <w:rsid w:val="000B5A25"/>
    <w:rsid w:val="000B6FCE"/>
    <w:rsid w:val="001459E8"/>
    <w:rsid w:val="00157FEA"/>
    <w:rsid w:val="001D45F9"/>
    <w:rsid w:val="00217856"/>
    <w:rsid w:val="0027170D"/>
    <w:rsid w:val="003836DE"/>
    <w:rsid w:val="003C1325"/>
    <w:rsid w:val="003C5CFD"/>
    <w:rsid w:val="003D3378"/>
    <w:rsid w:val="003F5F2B"/>
    <w:rsid w:val="00447569"/>
    <w:rsid w:val="0046224F"/>
    <w:rsid w:val="00467D1B"/>
    <w:rsid w:val="004811AD"/>
    <w:rsid w:val="004F58B6"/>
    <w:rsid w:val="00694FD4"/>
    <w:rsid w:val="006F2ACE"/>
    <w:rsid w:val="007006D3"/>
    <w:rsid w:val="00704C4E"/>
    <w:rsid w:val="007A14FD"/>
    <w:rsid w:val="00850CE0"/>
    <w:rsid w:val="0085281C"/>
    <w:rsid w:val="008D5EC3"/>
    <w:rsid w:val="008F3B75"/>
    <w:rsid w:val="00953F17"/>
    <w:rsid w:val="00A014F3"/>
    <w:rsid w:val="00A250C5"/>
    <w:rsid w:val="00A25D0B"/>
    <w:rsid w:val="00AC226C"/>
    <w:rsid w:val="00AE59B7"/>
    <w:rsid w:val="00AF7260"/>
    <w:rsid w:val="00B023B3"/>
    <w:rsid w:val="00BE340B"/>
    <w:rsid w:val="00C55131"/>
    <w:rsid w:val="00CB57BA"/>
    <w:rsid w:val="00CB7343"/>
    <w:rsid w:val="00CF2A4A"/>
    <w:rsid w:val="00D73632"/>
    <w:rsid w:val="00DC092D"/>
    <w:rsid w:val="00DE1EBD"/>
    <w:rsid w:val="00E468E2"/>
    <w:rsid w:val="00E63B06"/>
    <w:rsid w:val="00E86AB0"/>
    <w:rsid w:val="00EC3F4F"/>
    <w:rsid w:val="00EE667E"/>
    <w:rsid w:val="00EE73D5"/>
    <w:rsid w:val="00F83A89"/>
    <w:rsid w:val="00F87F28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2178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785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2178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7856"/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217856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alloon Text"/>
    <w:basedOn w:val="a"/>
    <w:link w:val="a7"/>
    <w:uiPriority w:val="99"/>
    <w:semiHidden/>
    <w:rsid w:val="0021785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1970-A75A-4C5E-9E0F-8CA2456A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2018-03-20T01:59:00Z</cp:lastPrinted>
  <dcterms:created xsi:type="dcterms:W3CDTF">2016-08-23T01:49:00Z</dcterms:created>
  <dcterms:modified xsi:type="dcterms:W3CDTF">2018-03-20T02:02:00Z</dcterms:modified>
</cp:coreProperties>
</file>